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944C" w14:textId="40A0BCDE" w:rsidR="001E236C" w:rsidRDefault="001E236C" w:rsidP="00100412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bCs/>
          <w:u w:val="single"/>
          <w:lang w:val="es-ES"/>
        </w:rPr>
      </w:pPr>
      <w:r>
        <w:rPr>
          <w:rFonts w:ascii="Book Antiqua" w:hAnsi="Book Antiqua" w:cs="Calibri"/>
          <w:b/>
          <w:bCs/>
          <w:u w:val="single"/>
          <w:lang w:val="es-ES"/>
        </w:rPr>
        <w:t>ANEXO N°1</w:t>
      </w:r>
    </w:p>
    <w:p w14:paraId="717A7606" w14:textId="77777777" w:rsidR="001E236C" w:rsidRDefault="001E236C" w:rsidP="00100412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bCs/>
          <w:u w:val="single"/>
          <w:lang w:val="es-ES"/>
        </w:rPr>
      </w:pPr>
    </w:p>
    <w:p w14:paraId="3673C9E0" w14:textId="7166EDD9" w:rsidR="00100412" w:rsidRPr="003A67AF" w:rsidRDefault="00100412" w:rsidP="00100412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BASES DEL CONCURSO</w:t>
      </w:r>
    </w:p>
    <w:p w14:paraId="2F427244" w14:textId="77777777" w:rsidR="003A67AF" w:rsidRDefault="003A67AF" w:rsidP="003A67A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bCs/>
          <w:u w:val="single"/>
          <w:lang w:val="es-ES"/>
        </w:rPr>
      </w:pPr>
    </w:p>
    <w:p w14:paraId="13145B89" w14:textId="639D4CC2" w:rsidR="00100412" w:rsidRPr="003A67AF" w:rsidRDefault="00100412" w:rsidP="003A67A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“</w:t>
      </w:r>
      <w:r w:rsidR="00B1602A">
        <w:rPr>
          <w:rFonts w:ascii="Book Antiqua" w:hAnsi="Book Antiqua" w:cs="Calibri"/>
          <w:b/>
          <w:bCs/>
          <w:u w:val="single"/>
          <w:lang w:val="es-ES"/>
        </w:rPr>
        <w:t xml:space="preserve">Concurso </w:t>
      </w:r>
      <w:r w:rsidR="000D1CA9">
        <w:rPr>
          <w:rFonts w:ascii="Book Antiqua" w:hAnsi="Book Antiqua" w:cs="Calibri"/>
          <w:b/>
          <w:bCs/>
          <w:u w:val="single"/>
          <w:lang w:val="es-ES"/>
        </w:rPr>
        <w:t xml:space="preserve">cyber </w:t>
      </w:r>
      <w:r w:rsidR="00B1602A">
        <w:rPr>
          <w:rFonts w:ascii="Book Antiqua" w:hAnsi="Book Antiqua" w:cs="Calibri"/>
          <w:b/>
          <w:bCs/>
          <w:u w:val="single"/>
          <w:lang w:val="es-ES"/>
        </w:rPr>
        <w:t>sitio privado compra protegida</w:t>
      </w:r>
      <w:r w:rsidRPr="003A67AF">
        <w:rPr>
          <w:rFonts w:ascii="Book Antiqua" w:hAnsi="Book Antiqua"/>
          <w:color w:val="1D2129"/>
          <w:shd w:val="clear" w:color="auto" w:fill="FFFFFF"/>
        </w:rPr>
        <w:t>”</w:t>
      </w:r>
    </w:p>
    <w:p w14:paraId="0F086359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10608DE6" w14:textId="77777777" w:rsidR="00A12D39" w:rsidRDefault="00A12D39" w:rsidP="00100412">
      <w:pPr>
        <w:widowControl w:val="0"/>
        <w:autoSpaceDE w:val="0"/>
        <w:autoSpaceDN w:val="0"/>
        <w:adjustRightInd w:val="0"/>
        <w:jc w:val="both"/>
        <w:rPr>
          <w:rFonts w:ascii="Book Antiqua" w:eastAsia="Arial Unicode MS" w:hAnsi="Book Antiqua" w:cs="Arial"/>
        </w:rPr>
      </w:pPr>
    </w:p>
    <w:p w14:paraId="26F14D5E" w14:textId="63BE2880" w:rsidR="00554D2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PRIMERO</w:t>
      </w:r>
      <w:r w:rsidRPr="003A67AF">
        <w:rPr>
          <w:rFonts w:ascii="Book Antiqua" w:hAnsi="Book Antiqua" w:cs="Calibri"/>
          <w:b/>
          <w:bCs/>
          <w:lang w:val="es-ES"/>
        </w:rPr>
        <w:t xml:space="preserve">: Antecedentes </w:t>
      </w:r>
      <w:r w:rsidR="00A776B2" w:rsidRPr="003A67AF">
        <w:rPr>
          <w:rFonts w:ascii="Book Antiqua" w:hAnsi="Book Antiqua" w:cs="Calibri"/>
          <w:b/>
          <w:bCs/>
          <w:lang w:val="es-ES"/>
        </w:rPr>
        <w:t>Generales. -</w:t>
      </w:r>
      <w:r w:rsidRPr="003A67AF">
        <w:rPr>
          <w:rFonts w:ascii="Book Antiqua" w:hAnsi="Book Antiqua" w:cs="Calibri"/>
          <w:lang w:val="es-ES"/>
        </w:rPr>
        <w:t xml:space="preserve"> </w:t>
      </w:r>
    </w:p>
    <w:p w14:paraId="1C688A41" w14:textId="77777777" w:rsidR="00554D21" w:rsidRDefault="00554D21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3991C3EA" w14:textId="77777777" w:rsidR="00554D21" w:rsidRDefault="00554D21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4FD8193C" w14:textId="4E7DAAAA" w:rsidR="00100412" w:rsidRDefault="00100412" w:rsidP="00554D2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554D21">
        <w:rPr>
          <w:rFonts w:ascii="Book Antiqua" w:hAnsi="Book Antiqua" w:cs="Calibri"/>
          <w:b/>
          <w:bCs/>
          <w:lang w:val="es-ES"/>
        </w:rPr>
        <w:t xml:space="preserve">Promociones y Publicidad </w:t>
      </w:r>
      <w:r w:rsidRPr="00554D21">
        <w:rPr>
          <w:rFonts w:ascii="Book Antiqua" w:hAnsi="Book Antiqua" w:cs="Calibri"/>
          <w:lang w:val="es-ES"/>
        </w:rPr>
        <w:t>r</w:t>
      </w:r>
      <w:r w:rsidR="00554D21" w:rsidRPr="00554D21">
        <w:rPr>
          <w:rFonts w:ascii="Book Antiqua" w:hAnsi="Book Antiqua" w:cs="Calibri"/>
          <w:lang w:val="es-ES"/>
        </w:rPr>
        <w:t>ealizó</w:t>
      </w:r>
      <w:r w:rsidRPr="00554D21">
        <w:rPr>
          <w:rFonts w:ascii="Book Antiqua" w:hAnsi="Book Antiqua" w:cs="Calibri"/>
          <w:lang w:val="es-ES"/>
        </w:rPr>
        <w:t xml:space="preserve"> un concurso denominado </w:t>
      </w:r>
      <w:r w:rsidRPr="00554D21">
        <w:rPr>
          <w:rFonts w:ascii="Book Antiqua" w:hAnsi="Book Antiqua" w:cs="Calibri"/>
          <w:b/>
          <w:bCs/>
          <w:u w:val="single"/>
          <w:lang w:val="es-ES"/>
        </w:rPr>
        <w:t>“</w:t>
      </w:r>
      <w:r w:rsidR="00B1602A" w:rsidRPr="00554D21">
        <w:rPr>
          <w:rFonts w:ascii="Book Antiqua" w:hAnsi="Book Antiqua" w:cs="Calibri"/>
          <w:b/>
          <w:bCs/>
          <w:u w:val="single"/>
          <w:lang w:val="es-ES"/>
        </w:rPr>
        <w:t xml:space="preserve">Concurso </w:t>
      </w:r>
      <w:r w:rsidR="000D1CA9" w:rsidRPr="00554D21">
        <w:rPr>
          <w:rFonts w:ascii="Book Antiqua" w:hAnsi="Book Antiqua" w:cs="Calibri"/>
          <w:b/>
          <w:bCs/>
          <w:u w:val="single"/>
          <w:lang w:val="es-ES"/>
        </w:rPr>
        <w:t xml:space="preserve">cyber </w:t>
      </w:r>
      <w:r w:rsidR="00B1602A" w:rsidRPr="00554D21">
        <w:rPr>
          <w:rFonts w:ascii="Book Antiqua" w:hAnsi="Book Antiqua" w:cs="Calibri"/>
          <w:b/>
          <w:bCs/>
          <w:u w:val="single"/>
          <w:lang w:val="es-ES"/>
        </w:rPr>
        <w:t>sitio privado compra protegida</w:t>
      </w:r>
      <w:r w:rsidRPr="00554D21">
        <w:rPr>
          <w:rFonts w:ascii="Book Antiqua" w:hAnsi="Book Antiqua" w:cs="Calibri"/>
          <w:b/>
          <w:bCs/>
          <w:u w:val="single"/>
          <w:lang w:val="es-ES"/>
        </w:rPr>
        <w:t>”</w:t>
      </w:r>
      <w:r w:rsidRPr="00554D21">
        <w:rPr>
          <w:rFonts w:ascii="Book Antiqua" w:hAnsi="Book Antiqua" w:cs="Calibri"/>
          <w:lang w:val="es-ES"/>
        </w:rPr>
        <w:t xml:space="preserve"> </w:t>
      </w:r>
      <w:r w:rsidR="00554D21" w:rsidRPr="00554D21">
        <w:rPr>
          <w:rFonts w:ascii="Book Antiqua" w:hAnsi="Book Antiqua" w:cs="Calibri"/>
          <w:lang w:val="es-ES"/>
        </w:rPr>
        <w:t xml:space="preserve">entre </w:t>
      </w:r>
      <w:r w:rsidRPr="00554D21">
        <w:rPr>
          <w:rFonts w:ascii="Book Antiqua" w:hAnsi="Book Antiqua" w:cs="Calibri"/>
          <w:lang w:val="es-ES"/>
        </w:rPr>
        <w:t xml:space="preserve">el día </w:t>
      </w:r>
      <w:r w:rsidR="0036415A" w:rsidRPr="00554D21">
        <w:rPr>
          <w:rFonts w:ascii="Book Antiqua" w:hAnsi="Book Antiqua" w:cs="Calibri"/>
          <w:lang w:val="es-ES"/>
        </w:rPr>
        <w:t>0</w:t>
      </w:r>
      <w:r w:rsidR="00BF057C" w:rsidRPr="00554D21">
        <w:rPr>
          <w:rFonts w:ascii="Book Antiqua" w:hAnsi="Book Antiqua" w:cs="Calibri"/>
          <w:lang w:val="es-ES"/>
        </w:rPr>
        <w:t xml:space="preserve">3 </w:t>
      </w:r>
      <w:r w:rsidRPr="00554D21">
        <w:rPr>
          <w:rFonts w:ascii="Book Antiqua" w:hAnsi="Book Antiqua" w:cs="Calibri"/>
          <w:lang w:val="es-ES"/>
        </w:rPr>
        <w:t xml:space="preserve">de </w:t>
      </w:r>
      <w:r w:rsidR="00BF057C" w:rsidRPr="00554D21">
        <w:rPr>
          <w:rFonts w:ascii="Book Antiqua" w:hAnsi="Book Antiqua" w:cs="Calibri"/>
          <w:lang w:val="es-ES"/>
        </w:rPr>
        <w:t>octubre</w:t>
      </w:r>
      <w:r w:rsidR="00554D21" w:rsidRPr="00554D21">
        <w:rPr>
          <w:rFonts w:ascii="Book Antiqua" w:hAnsi="Book Antiqua" w:cs="Calibri"/>
          <w:lang w:val="es-ES"/>
        </w:rPr>
        <w:t xml:space="preserve"> y el</w:t>
      </w:r>
      <w:r w:rsidRPr="00554D21">
        <w:rPr>
          <w:rFonts w:ascii="Book Antiqua" w:hAnsi="Book Antiqua" w:cs="Calibri"/>
          <w:lang w:val="es-ES"/>
        </w:rPr>
        <w:t xml:space="preserve"> </w:t>
      </w:r>
      <w:r w:rsidR="00BF057C" w:rsidRPr="00554D21">
        <w:rPr>
          <w:rFonts w:ascii="Book Antiqua" w:hAnsi="Book Antiqua" w:cs="Calibri"/>
          <w:lang w:val="es-ES"/>
        </w:rPr>
        <w:t>05</w:t>
      </w:r>
      <w:r w:rsidRPr="00554D21">
        <w:rPr>
          <w:rFonts w:ascii="Book Antiqua" w:hAnsi="Book Antiqua" w:cs="Calibri"/>
          <w:lang w:val="es-ES"/>
        </w:rPr>
        <w:t xml:space="preserve"> de </w:t>
      </w:r>
      <w:r w:rsidR="00BF057C" w:rsidRPr="00554D21">
        <w:rPr>
          <w:rFonts w:ascii="Book Antiqua" w:hAnsi="Book Antiqua" w:cs="Calibri"/>
          <w:lang w:val="es-ES"/>
        </w:rPr>
        <w:t>octubre</w:t>
      </w:r>
      <w:r w:rsidRPr="00554D21">
        <w:rPr>
          <w:rFonts w:ascii="Book Antiqua" w:hAnsi="Book Antiqua" w:cs="Calibri"/>
          <w:lang w:val="es-ES"/>
        </w:rPr>
        <w:t xml:space="preserve"> </w:t>
      </w:r>
      <w:r w:rsidR="00641DCC" w:rsidRPr="00554D21">
        <w:rPr>
          <w:rFonts w:ascii="Book Antiqua" w:hAnsi="Book Antiqua" w:cs="Calibri"/>
          <w:lang w:val="es-ES"/>
        </w:rPr>
        <w:t xml:space="preserve">de </w:t>
      </w:r>
      <w:r w:rsidRPr="00554D21">
        <w:rPr>
          <w:rFonts w:ascii="Book Antiqua" w:hAnsi="Book Antiqua" w:cs="Calibri"/>
          <w:lang w:val="es-ES"/>
        </w:rPr>
        <w:t>202</w:t>
      </w:r>
      <w:r w:rsidR="00B1602A" w:rsidRPr="00554D21">
        <w:rPr>
          <w:rFonts w:ascii="Book Antiqua" w:hAnsi="Book Antiqua" w:cs="Calibri"/>
          <w:lang w:val="es-ES"/>
        </w:rPr>
        <w:t>2</w:t>
      </w:r>
      <w:r w:rsidRPr="00554D21">
        <w:rPr>
          <w:rFonts w:ascii="Book Antiqua" w:hAnsi="Book Antiqua" w:cs="Calibri"/>
          <w:lang w:val="es-ES"/>
        </w:rPr>
        <w:t>.</w:t>
      </w:r>
    </w:p>
    <w:p w14:paraId="304CECB6" w14:textId="789AC6F4" w:rsidR="00100412" w:rsidRPr="00D96130" w:rsidRDefault="00816382" w:rsidP="0010041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D96130">
        <w:rPr>
          <w:rFonts w:ascii="Book Antiqua" w:hAnsi="Book Antiqua" w:cs="Calibri"/>
          <w:lang w:val="es-ES"/>
        </w:rPr>
        <w:t xml:space="preserve">En las bases del “Concurso cyber sitio privado compra protegida” se </w:t>
      </w:r>
      <w:r w:rsidR="00226CC2" w:rsidRPr="00D96130">
        <w:rPr>
          <w:rFonts w:ascii="Book Antiqua" w:hAnsi="Book Antiqua" w:cs="Calibri"/>
          <w:lang w:val="es-ES"/>
        </w:rPr>
        <w:t>informó como fecha de realización del sorteo, el día 10 de octubre de 2022</w:t>
      </w:r>
      <w:r w:rsidR="001E63BC" w:rsidRPr="00D96130">
        <w:rPr>
          <w:rFonts w:ascii="Book Antiqua" w:hAnsi="Book Antiqua" w:cs="Calibri"/>
          <w:lang w:val="es-ES"/>
        </w:rPr>
        <w:t>, el cual corresponde a un día inhábi</w:t>
      </w:r>
      <w:r w:rsidR="00D96130">
        <w:rPr>
          <w:rFonts w:ascii="Book Antiqua" w:hAnsi="Book Antiqua" w:cs="Calibri"/>
          <w:lang w:val="es-ES"/>
        </w:rPr>
        <w:t xml:space="preserve">l, por lo que </w:t>
      </w:r>
      <w:r w:rsidR="00D96130" w:rsidRPr="00D96130">
        <w:rPr>
          <w:rFonts w:ascii="Book Antiqua" w:hAnsi="Book Antiqua" w:cs="Calibri"/>
          <w:b/>
          <w:bCs/>
          <w:lang w:val="es-ES"/>
        </w:rPr>
        <w:t>Promociones y Publicidad</w:t>
      </w:r>
      <w:r w:rsidR="00D96130">
        <w:rPr>
          <w:rFonts w:ascii="Book Antiqua" w:hAnsi="Book Antiqua" w:cs="Calibri"/>
          <w:lang w:val="es-ES"/>
        </w:rPr>
        <w:t xml:space="preserve">, ha resuelto la incorporación del presente anexo. </w:t>
      </w:r>
    </w:p>
    <w:p w14:paraId="335E5452" w14:textId="2EBE6FC9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447467AF" w14:textId="2934F0BF" w:rsidR="00125959" w:rsidRDefault="00100412" w:rsidP="00125959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b/>
          <w:bCs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SEGUNDO</w:t>
      </w:r>
      <w:r w:rsidRPr="003A67AF">
        <w:rPr>
          <w:rFonts w:ascii="Book Antiqua" w:hAnsi="Book Antiqua" w:cs="Calibri"/>
          <w:b/>
          <w:bCs/>
          <w:lang w:val="es-ES"/>
        </w:rPr>
        <w:t xml:space="preserve">: </w:t>
      </w:r>
      <w:r w:rsidR="00A776B2">
        <w:rPr>
          <w:rFonts w:ascii="Book Antiqua" w:hAnsi="Book Antiqua" w:cs="Calibri"/>
          <w:b/>
          <w:bCs/>
          <w:lang w:val="es-ES"/>
        </w:rPr>
        <w:t>Objetivo</w:t>
      </w:r>
      <w:r w:rsidR="00A776B2" w:rsidRPr="003A67AF">
        <w:rPr>
          <w:rFonts w:ascii="Book Antiqua" w:hAnsi="Book Antiqua" w:cs="Calibri"/>
          <w:b/>
          <w:bCs/>
          <w:lang w:val="es-ES"/>
        </w:rPr>
        <w:t>.</w:t>
      </w:r>
      <w:r w:rsidR="00A776B2">
        <w:rPr>
          <w:rFonts w:ascii="Book Antiqua" w:hAnsi="Book Antiqua" w:cs="Calibri"/>
          <w:b/>
          <w:bCs/>
          <w:lang w:val="es-ES"/>
        </w:rPr>
        <w:t xml:space="preserve"> -</w:t>
      </w:r>
    </w:p>
    <w:p w14:paraId="7543781E" w14:textId="3863FE9A" w:rsidR="00040A97" w:rsidRDefault="00040A97" w:rsidP="00125959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b/>
          <w:bCs/>
          <w:lang w:val="es-ES"/>
        </w:rPr>
      </w:pPr>
    </w:p>
    <w:p w14:paraId="12FDAB4D" w14:textId="4A043503" w:rsidR="00AA325C" w:rsidRPr="00040A97" w:rsidRDefault="00543341" w:rsidP="00AA325C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>
        <w:rPr>
          <w:rFonts w:ascii="Book Antiqua" w:hAnsi="Book Antiqua" w:cs="Calibri"/>
          <w:lang w:val="es-ES"/>
        </w:rPr>
        <w:t xml:space="preserve">El presente anexo a las Bases del </w:t>
      </w:r>
      <w:r>
        <w:rPr>
          <w:rFonts w:ascii="Book Antiqua" w:hAnsi="Book Antiqua" w:cs="Calibri"/>
          <w:lang w:val="es-ES"/>
        </w:rPr>
        <w:t>“Concurso cyber sitio privado compra protegida”</w:t>
      </w:r>
      <w:r>
        <w:rPr>
          <w:rFonts w:ascii="Book Antiqua" w:hAnsi="Book Antiqua" w:cs="Calibri"/>
          <w:lang w:val="es-ES"/>
        </w:rPr>
        <w:t xml:space="preserve">, </w:t>
      </w:r>
      <w:r w:rsidR="00AA325C">
        <w:rPr>
          <w:rFonts w:ascii="Book Antiqua" w:hAnsi="Book Antiqua" w:cs="Calibri"/>
          <w:lang w:val="es-ES"/>
        </w:rPr>
        <w:t xml:space="preserve">tiene por objeto, señalar </w:t>
      </w:r>
      <w:r w:rsidR="00AA325C">
        <w:rPr>
          <w:rFonts w:ascii="Book Antiqua" w:hAnsi="Book Antiqua" w:cs="Calibri"/>
          <w:lang w:val="es-ES"/>
        </w:rPr>
        <w:t>como nuevo día de realización del sorteo, el día hábil inmediatamente posterior a la fecha inicial</w:t>
      </w:r>
      <w:r w:rsidR="0007307E">
        <w:rPr>
          <w:rFonts w:ascii="Book Antiqua" w:hAnsi="Book Antiqua" w:cs="Calibri"/>
          <w:lang w:val="es-ES"/>
        </w:rPr>
        <w:t xml:space="preserve"> fijada para tal efecto en las Bases</w:t>
      </w:r>
      <w:r w:rsidR="001E63BC">
        <w:rPr>
          <w:rFonts w:ascii="Book Antiqua" w:hAnsi="Book Antiqua" w:cs="Calibri"/>
          <w:lang w:val="es-ES"/>
        </w:rPr>
        <w:t xml:space="preserve">, manteniendo todas las condiciones informadas, sin que este cambio suponga un </w:t>
      </w:r>
      <w:r w:rsidR="00D96130">
        <w:rPr>
          <w:rFonts w:ascii="Book Antiqua" w:hAnsi="Book Antiqua" w:cs="Calibri"/>
          <w:lang w:val="es-ES"/>
        </w:rPr>
        <w:t>perjuicio para</w:t>
      </w:r>
      <w:r w:rsidR="001E63BC">
        <w:rPr>
          <w:rFonts w:ascii="Book Antiqua" w:hAnsi="Book Antiqua" w:cs="Calibri"/>
          <w:lang w:val="es-ES"/>
        </w:rPr>
        <w:t xml:space="preserve"> los participantes.</w:t>
      </w:r>
    </w:p>
    <w:p w14:paraId="5118215D" w14:textId="77777777" w:rsidR="00AA325C" w:rsidRDefault="00AA325C" w:rsidP="00125959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58DA932A" w14:textId="1371D686" w:rsidR="00A12D39" w:rsidRPr="003A67AF" w:rsidRDefault="00A12D39" w:rsidP="006A1A28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sectPr w:rsidR="00A12D39" w:rsidRPr="003A6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1697"/>
    <w:multiLevelType w:val="hybridMultilevel"/>
    <w:tmpl w:val="0E424178"/>
    <w:lvl w:ilvl="0" w:tplc="2BF235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12"/>
    <w:rsid w:val="00040A97"/>
    <w:rsid w:val="0007307E"/>
    <w:rsid w:val="000D1CA9"/>
    <w:rsid w:val="00100412"/>
    <w:rsid w:val="00124FD4"/>
    <w:rsid w:val="00125959"/>
    <w:rsid w:val="001E236C"/>
    <w:rsid w:val="001E63BC"/>
    <w:rsid w:val="001F4565"/>
    <w:rsid w:val="00226CC2"/>
    <w:rsid w:val="0036415A"/>
    <w:rsid w:val="003A67AF"/>
    <w:rsid w:val="004562A8"/>
    <w:rsid w:val="004F6205"/>
    <w:rsid w:val="00536AF8"/>
    <w:rsid w:val="00543341"/>
    <w:rsid w:val="00554D21"/>
    <w:rsid w:val="0059134E"/>
    <w:rsid w:val="005F0A11"/>
    <w:rsid w:val="00641DCC"/>
    <w:rsid w:val="006578CE"/>
    <w:rsid w:val="006A1A28"/>
    <w:rsid w:val="006D7684"/>
    <w:rsid w:val="0072022B"/>
    <w:rsid w:val="00800787"/>
    <w:rsid w:val="00816382"/>
    <w:rsid w:val="00822780"/>
    <w:rsid w:val="008C12BF"/>
    <w:rsid w:val="00910218"/>
    <w:rsid w:val="00925F37"/>
    <w:rsid w:val="0096351E"/>
    <w:rsid w:val="0097144C"/>
    <w:rsid w:val="00A1142E"/>
    <w:rsid w:val="00A12D39"/>
    <w:rsid w:val="00A776B2"/>
    <w:rsid w:val="00AA325C"/>
    <w:rsid w:val="00AE7A8E"/>
    <w:rsid w:val="00B1602A"/>
    <w:rsid w:val="00B16355"/>
    <w:rsid w:val="00B6370A"/>
    <w:rsid w:val="00B64AD9"/>
    <w:rsid w:val="00BF057C"/>
    <w:rsid w:val="00C57639"/>
    <w:rsid w:val="00CA7CD5"/>
    <w:rsid w:val="00D36664"/>
    <w:rsid w:val="00D41B9B"/>
    <w:rsid w:val="00D43C0A"/>
    <w:rsid w:val="00D473F1"/>
    <w:rsid w:val="00D6660B"/>
    <w:rsid w:val="00D73F50"/>
    <w:rsid w:val="00D96130"/>
    <w:rsid w:val="00DD41B2"/>
    <w:rsid w:val="00E72E9E"/>
    <w:rsid w:val="00FA1D2C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B9AF"/>
  <w15:chartTrackingRefBased/>
  <w15:docId w15:val="{A75A19F8-E125-44EB-83C0-C56B1842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1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004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4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412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8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8CE"/>
    <w:rPr>
      <w:rFonts w:eastAsiaTheme="minorEastAsia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A1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D1C3-CA80-49A6-A7D5-D8A887BD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 Cruz Morales</dc:creator>
  <cp:keywords/>
  <dc:description/>
  <cp:lastModifiedBy>Claudina M A Cordero Nuñez</cp:lastModifiedBy>
  <cp:revision>24</cp:revision>
  <cp:lastPrinted>2021-10-14T17:42:00Z</cp:lastPrinted>
  <dcterms:created xsi:type="dcterms:W3CDTF">2022-09-20T18:54:00Z</dcterms:created>
  <dcterms:modified xsi:type="dcterms:W3CDTF">2022-10-06T22:02:00Z</dcterms:modified>
</cp:coreProperties>
</file>